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A9" w:rsidRDefault="00C634A9" w:rsidP="00600A20">
      <w:pPr>
        <w:pStyle w:val="NoSpacing"/>
        <w:jc w:val="center"/>
        <w:rPr>
          <w:b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4699000</wp:posOffset>
            </wp:positionH>
            <wp:positionV relativeFrom="paragraph">
              <wp:posOffset>-431800</wp:posOffset>
            </wp:positionV>
            <wp:extent cx="1476375" cy="659765"/>
            <wp:effectExtent l="0" t="0" r="952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G NH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A24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-101812</wp:posOffset>
            </wp:positionH>
            <wp:positionV relativeFrom="paragraph">
              <wp:posOffset>-431800</wp:posOffset>
            </wp:positionV>
            <wp:extent cx="1301750" cy="781050"/>
            <wp:effectExtent l="0" t="0" r="0" b="0"/>
            <wp:wrapNone/>
            <wp:docPr id="1" name="Picture 1" descr="C:\Users\banjack\AppData\Local\Microsoft\Windows\Temporary Internet Files\Content.Outlook\HAPJBO3B\PJ57571-GP CONFED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njack\AppData\Local\Microsoft\Windows\Temporary Internet Files\Content.Outlook\HAPJBO3B\PJ57571-GP CONFED LOGO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4A9" w:rsidRDefault="00C634A9" w:rsidP="00600A20">
      <w:pPr>
        <w:pStyle w:val="NoSpacing"/>
        <w:jc w:val="center"/>
        <w:rPr>
          <w:b/>
          <w:u w:val="single"/>
        </w:rPr>
      </w:pPr>
    </w:p>
    <w:p w:rsidR="00C634A9" w:rsidRDefault="00C634A9" w:rsidP="00600A20">
      <w:pPr>
        <w:pStyle w:val="NoSpacing"/>
        <w:jc w:val="center"/>
        <w:rPr>
          <w:b/>
          <w:u w:val="single"/>
        </w:rPr>
      </w:pPr>
    </w:p>
    <w:p w:rsidR="00253740" w:rsidRDefault="00600A20" w:rsidP="00600A20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REFERRAL FORM – PRECONCEPTION CLINIC FOR DIABETES</w:t>
      </w:r>
    </w:p>
    <w:p w:rsidR="00600A20" w:rsidRDefault="00600A20" w:rsidP="00600A20">
      <w:pPr>
        <w:pStyle w:val="NoSpacing"/>
        <w:jc w:val="center"/>
        <w:rPr>
          <w:b/>
          <w:u w:val="single"/>
        </w:rPr>
      </w:pPr>
    </w:p>
    <w:p w:rsidR="00600A20" w:rsidRDefault="00600A20" w:rsidP="00600A20">
      <w:pPr>
        <w:pStyle w:val="NoSpacing"/>
      </w:pPr>
      <w:r>
        <w:t>Patient Name</w:t>
      </w:r>
    </w:p>
    <w:p w:rsidR="00600A20" w:rsidRDefault="00600A20" w:rsidP="00600A20">
      <w:pPr>
        <w:pStyle w:val="NoSpacing"/>
      </w:pPr>
      <w:r>
        <w:t>DOB</w:t>
      </w:r>
    </w:p>
    <w:p w:rsidR="00600A20" w:rsidRDefault="00600A20" w:rsidP="00600A20">
      <w:pPr>
        <w:pStyle w:val="NoSpacing"/>
      </w:pPr>
      <w:r>
        <w:t>NHS number</w:t>
      </w:r>
    </w:p>
    <w:p w:rsidR="00600A20" w:rsidRDefault="00600A20" w:rsidP="00600A20">
      <w:pPr>
        <w:pStyle w:val="NoSpacing"/>
      </w:pPr>
      <w:r>
        <w:t>Address</w:t>
      </w:r>
    </w:p>
    <w:p w:rsidR="00600A20" w:rsidRDefault="00600A20" w:rsidP="00600A20">
      <w:pPr>
        <w:pStyle w:val="NoSpacing"/>
      </w:pPr>
      <w:r>
        <w:t>Phone number</w:t>
      </w:r>
    </w:p>
    <w:p w:rsidR="00600A20" w:rsidRDefault="00600A20" w:rsidP="00600A20">
      <w:pPr>
        <w:pStyle w:val="NoSpacing"/>
      </w:pPr>
    </w:p>
    <w:p w:rsidR="00600A20" w:rsidRDefault="00600A20" w:rsidP="00600A20">
      <w:pPr>
        <w:pStyle w:val="NoSpacing"/>
      </w:pPr>
    </w:p>
    <w:p w:rsidR="00600A20" w:rsidRDefault="00600A20" w:rsidP="00600A20">
      <w:pPr>
        <w:pStyle w:val="NoSpacing"/>
      </w:pPr>
      <w:r>
        <w:t>Diabetes – type 1 or type 2</w:t>
      </w:r>
    </w:p>
    <w:p w:rsidR="00600A20" w:rsidRDefault="00600A20" w:rsidP="00600A20">
      <w:pPr>
        <w:pStyle w:val="NoSpacing"/>
      </w:pPr>
      <w:r>
        <w:t>Latest results:</w:t>
      </w:r>
    </w:p>
    <w:p w:rsidR="00600A20" w:rsidRDefault="00600A20" w:rsidP="00600A20">
      <w:pPr>
        <w:pStyle w:val="NoSpacing"/>
        <w:numPr>
          <w:ilvl w:val="0"/>
          <w:numId w:val="1"/>
        </w:numPr>
      </w:pPr>
      <w:r>
        <w:t>HbA1c</w:t>
      </w:r>
    </w:p>
    <w:p w:rsidR="00600A20" w:rsidRDefault="00600A20" w:rsidP="00600A20">
      <w:pPr>
        <w:pStyle w:val="NoSpacing"/>
        <w:numPr>
          <w:ilvl w:val="0"/>
          <w:numId w:val="1"/>
        </w:numPr>
      </w:pPr>
      <w:r>
        <w:t>U&amp;Es</w:t>
      </w:r>
    </w:p>
    <w:p w:rsidR="00600A20" w:rsidRDefault="00600A20" w:rsidP="00600A20">
      <w:pPr>
        <w:pStyle w:val="NoSpacing"/>
        <w:numPr>
          <w:ilvl w:val="0"/>
          <w:numId w:val="1"/>
        </w:numPr>
      </w:pPr>
      <w:r>
        <w:t>Urine ACR</w:t>
      </w:r>
    </w:p>
    <w:p w:rsidR="00600A20" w:rsidRDefault="00600A20" w:rsidP="00600A20">
      <w:pPr>
        <w:pStyle w:val="NoSpacing"/>
        <w:numPr>
          <w:ilvl w:val="0"/>
          <w:numId w:val="1"/>
        </w:numPr>
      </w:pPr>
      <w:r>
        <w:t>BP</w:t>
      </w:r>
    </w:p>
    <w:p w:rsidR="00600A20" w:rsidRDefault="00600A20" w:rsidP="00600A20">
      <w:pPr>
        <w:pStyle w:val="NoSpacing"/>
        <w:numPr>
          <w:ilvl w:val="0"/>
          <w:numId w:val="1"/>
        </w:numPr>
      </w:pPr>
      <w:r>
        <w:t>BMI</w:t>
      </w:r>
    </w:p>
    <w:p w:rsidR="00600A20" w:rsidRDefault="00600A20" w:rsidP="00600A20">
      <w:pPr>
        <w:pStyle w:val="NoSpacing"/>
      </w:pPr>
      <w:r>
        <w:t>Last retinal screen result</w:t>
      </w:r>
    </w:p>
    <w:p w:rsidR="00600A20" w:rsidRDefault="00600A20" w:rsidP="00600A20">
      <w:pPr>
        <w:pStyle w:val="NoSpacing"/>
      </w:pPr>
      <w:r>
        <w:t>Medication list</w:t>
      </w:r>
    </w:p>
    <w:p w:rsidR="00600A20" w:rsidRDefault="00600A20" w:rsidP="00600A20">
      <w:pPr>
        <w:pStyle w:val="NoSpacing"/>
      </w:pPr>
      <w:r>
        <w:t>Other PMH</w:t>
      </w:r>
    </w:p>
    <w:p w:rsidR="00600A20" w:rsidRDefault="00600A20" w:rsidP="00600A20">
      <w:pPr>
        <w:pStyle w:val="NoSpacing"/>
      </w:pPr>
      <w:r>
        <w:t>Previous pregnancies? – Y/N</w:t>
      </w:r>
    </w:p>
    <w:p w:rsidR="00600A20" w:rsidRDefault="00600A20" w:rsidP="00600A20">
      <w:pPr>
        <w:pStyle w:val="NoSpacing"/>
      </w:pPr>
      <w:r>
        <w:t>Previous pregnancy complications including miscarriage? – Y/N. Details</w:t>
      </w:r>
    </w:p>
    <w:p w:rsidR="00600A20" w:rsidRDefault="00600A20" w:rsidP="00600A20">
      <w:pPr>
        <w:pStyle w:val="NoSpacing"/>
      </w:pPr>
      <w:r>
        <w:t>Awaiting IVF? – Y/N</w:t>
      </w:r>
    </w:p>
    <w:p w:rsidR="00600A20" w:rsidRDefault="00600A20" w:rsidP="00600A20">
      <w:pPr>
        <w:pStyle w:val="NoSpacing"/>
      </w:pPr>
    </w:p>
    <w:p w:rsidR="00600A20" w:rsidRDefault="00600A20" w:rsidP="00600A20">
      <w:pPr>
        <w:pStyle w:val="NoSpacing"/>
        <w:rPr>
          <w:b/>
        </w:rPr>
      </w:pPr>
      <w:r>
        <w:rPr>
          <w:b/>
        </w:rPr>
        <w:t>Please start folic acid 5mg daily</w:t>
      </w:r>
    </w:p>
    <w:p w:rsidR="00C634A9" w:rsidRDefault="00C634A9" w:rsidP="00600A20">
      <w:pPr>
        <w:pStyle w:val="NoSpacing"/>
        <w:rPr>
          <w:b/>
        </w:rPr>
      </w:pPr>
    </w:p>
    <w:p w:rsidR="00C634A9" w:rsidRDefault="00C634A9" w:rsidP="00600A20">
      <w:pPr>
        <w:pStyle w:val="NoSpacing"/>
        <w:rPr>
          <w:b/>
        </w:rPr>
      </w:pPr>
    </w:p>
    <w:p w:rsidR="00C634A9" w:rsidRDefault="00C634A9" w:rsidP="00600A20">
      <w:pPr>
        <w:pStyle w:val="NoSpacing"/>
        <w:rPr>
          <w:b/>
        </w:rPr>
      </w:pPr>
    </w:p>
    <w:p w:rsidR="00C634A9" w:rsidRDefault="00C634A9" w:rsidP="00600A20">
      <w:pPr>
        <w:pStyle w:val="NoSpacing"/>
        <w:rPr>
          <w:b/>
        </w:rPr>
      </w:pPr>
      <w:r>
        <w:rPr>
          <w:b/>
        </w:rPr>
        <w:t>Please send referral</w:t>
      </w:r>
      <w:r w:rsidR="00E51F7D">
        <w:rPr>
          <w:b/>
        </w:rPr>
        <w:t>s</w:t>
      </w:r>
      <w:r>
        <w:rPr>
          <w:b/>
        </w:rPr>
        <w:t xml:space="preserve"> to:</w:t>
      </w:r>
    </w:p>
    <w:p w:rsidR="004F4E78" w:rsidRDefault="004F4E78" w:rsidP="00600A20">
      <w:pPr>
        <w:pStyle w:val="NoSpacing"/>
        <w:rPr>
          <w:rFonts w:ascii="Calibri" w:hAnsi="Calibri"/>
          <w:color w:val="000000"/>
        </w:rPr>
      </w:pPr>
    </w:p>
    <w:p w:rsidR="004F4E78" w:rsidRDefault="004F4E78" w:rsidP="00600A20">
      <w:pPr>
        <w:pStyle w:val="NoSpacing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Email </w:t>
      </w:r>
      <w:r>
        <w:rPr>
          <w:rFonts w:ascii="Calibri" w:hAnsi="Calibri"/>
          <w:color w:val="000000"/>
        </w:rPr>
        <w:tab/>
      </w:r>
      <w:hyperlink r:id="rId7" w:history="1">
        <w:r>
          <w:rPr>
            <w:rStyle w:val="Hyperlink"/>
            <w:rFonts w:ascii="Calibri" w:hAnsi="Calibri"/>
          </w:rPr>
          <w:t>homerton.antenatal@nhs.net</w:t>
        </w:r>
      </w:hyperlink>
      <w:r>
        <w:rPr>
          <w:rFonts w:ascii="Calibri" w:hAnsi="Calibri"/>
          <w:color w:val="000000"/>
        </w:rPr>
        <w:t xml:space="preserve"> </w:t>
      </w:r>
    </w:p>
    <w:p w:rsidR="004F4E78" w:rsidRDefault="004F4E78" w:rsidP="00600A20">
      <w:pPr>
        <w:pStyle w:val="NoSpacing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Phone</w:t>
      </w:r>
      <w:r>
        <w:rPr>
          <w:rFonts w:ascii="Calibri" w:hAnsi="Calibri"/>
          <w:color w:val="000000"/>
        </w:rPr>
        <w:tab/>
        <w:t>0208 510 5955</w:t>
      </w:r>
    </w:p>
    <w:p w:rsidR="00C634A9" w:rsidRDefault="004F4E78" w:rsidP="00600A20">
      <w:pPr>
        <w:pStyle w:val="NoSpacing"/>
        <w:rPr>
          <w:b/>
        </w:rPr>
      </w:pPr>
      <w:r>
        <w:rPr>
          <w:rFonts w:ascii="Calibri" w:hAnsi="Calibri"/>
          <w:color w:val="000000"/>
        </w:rPr>
        <w:t xml:space="preserve">Fax </w:t>
      </w:r>
      <w:r>
        <w:rPr>
          <w:rFonts w:ascii="Calibri" w:hAnsi="Calibri"/>
          <w:color w:val="000000"/>
        </w:rPr>
        <w:tab/>
        <w:t>0208 510 7339</w:t>
      </w:r>
    </w:p>
    <w:p w:rsidR="004F4E78" w:rsidRDefault="004F4E78" w:rsidP="00C634A9">
      <w:pPr>
        <w:pStyle w:val="NoSpacing"/>
        <w:rPr>
          <w:b/>
        </w:rPr>
      </w:pPr>
    </w:p>
    <w:p w:rsidR="004F4E78" w:rsidRDefault="004F4E78" w:rsidP="00C634A9">
      <w:pPr>
        <w:pStyle w:val="NoSpacing"/>
        <w:rPr>
          <w:b/>
        </w:rPr>
      </w:pPr>
    </w:p>
    <w:p w:rsidR="00C634A9" w:rsidRPr="00C634A9" w:rsidRDefault="00C634A9" w:rsidP="00C634A9">
      <w:pPr>
        <w:pStyle w:val="NoSpacing"/>
        <w:rPr>
          <w:b/>
        </w:rPr>
      </w:pPr>
      <w:r w:rsidRPr="00C634A9">
        <w:rPr>
          <w:b/>
        </w:rPr>
        <w:t xml:space="preserve">Links to preconception guidelines: </w:t>
      </w:r>
    </w:p>
    <w:p w:rsidR="00C634A9" w:rsidRDefault="0046515E" w:rsidP="00C634A9">
      <w:pPr>
        <w:pStyle w:val="NoSpacing"/>
      </w:pPr>
      <w:hyperlink r:id="rId8" w:history="1">
        <w:r w:rsidR="00C634A9" w:rsidRPr="00A6366F">
          <w:rPr>
            <w:rStyle w:val="Hyperlink"/>
          </w:rPr>
          <w:t>http://www.cityandhackneyccg.nhs.uk/gp/pathways/</w:t>
        </w:r>
      </w:hyperlink>
      <w:r w:rsidR="00C634A9">
        <w:t xml:space="preserve"> </w:t>
      </w:r>
    </w:p>
    <w:p w:rsidR="00C634A9" w:rsidRPr="00600A20" w:rsidRDefault="00C634A9" w:rsidP="00600A20">
      <w:pPr>
        <w:pStyle w:val="NoSpacing"/>
        <w:rPr>
          <w:b/>
        </w:rPr>
      </w:pPr>
    </w:p>
    <w:sectPr w:rsidR="00C634A9" w:rsidRPr="00600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D14DB"/>
    <w:multiLevelType w:val="hybridMultilevel"/>
    <w:tmpl w:val="8CEE1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20"/>
    <w:rsid w:val="00253740"/>
    <w:rsid w:val="0046515E"/>
    <w:rsid w:val="004F4E78"/>
    <w:rsid w:val="00600A20"/>
    <w:rsid w:val="00681969"/>
    <w:rsid w:val="008206ED"/>
    <w:rsid w:val="00C634A9"/>
    <w:rsid w:val="00C8446C"/>
    <w:rsid w:val="00E5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20EFB-5E2D-4AD6-901E-485EB790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A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34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andhackneyccg.nhs.uk/gp/pathway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merton.antenatal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ward</dc:creator>
  <cp:keywords/>
  <dc:description/>
  <cp:lastModifiedBy>Scott-Marshall, Katie</cp:lastModifiedBy>
  <cp:revision>2</cp:revision>
  <dcterms:created xsi:type="dcterms:W3CDTF">2021-04-19T15:17:00Z</dcterms:created>
  <dcterms:modified xsi:type="dcterms:W3CDTF">2021-04-19T15:17:00Z</dcterms:modified>
</cp:coreProperties>
</file>